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numPr>
          <w:ilvl w:val="0"/>
          <w:numId w:val="1"/>
        </w:numPr>
        <w:tabs>
          <w:tab w:leader="none" w:pos="0" w:val="left"/>
        </w:tabs>
        <w:spacing w:after="0" w:before="0"/>
        <w:ind w:hanging="283" w:left="720" w:right="0"/>
        <w:contextualSpacing w:val="false"/>
        <w:rPr/>
      </w:pPr>
      <w:r>
        <w:rPr/>
        <w:drawing>
          <wp:inline distB="0" distL="0" distR="0" distT="0">
            <wp:extent cx="323850" cy="3238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3">
        <w:r>
          <w:rPr>
            <w:rStyle w:val="style16"/>
          </w:rPr>
          <w:t>Sarah E. Gerard</w:t>
        </w:r>
      </w:hyperlink>
      <w:r>
        <w:rPr/>
        <w:t xml:space="preserve"> WHITE DOLPHIN CALF BELONGS TO THE WORLD, THE OCEAN. the world is waiting for your honorable choice &amp; Action. (???)</w:t>
      </w:r>
    </w:p>
    <w:p>
      <w:pPr>
        <w:pStyle w:val="style19"/>
        <w:spacing w:after="0" w:before="0"/>
        <w:contextualSpacing w:val="false"/>
        <w:rPr>
          <w:rStyle w:val="style16"/>
        </w:rPr>
      </w:pPr>
      <w:r>
        <w:rPr/>
        <w:t xml:space="preserve">· </w:t>
      </w:r>
      <w:hyperlink r:id="rId4">
        <w:r>
          <w:rPr>
            <w:rStyle w:val="style16"/>
          </w:rPr>
          <w:t>いいね！</w:t>
        </w:r>
      </w:hyperlink>
    </w:p>
    <w:p>
      <w:pPr>
        <w:pStyle w:val="style19"/>
        <w:numPr>
          <w:ilvl w:val="0"/>
          <w:numId w:val="2"/>
        </w:numPr>
        <w:tabs>
          <w:tab w:leader="none" w:pos="0" w:val="left"/>
        </w:tabs>
        <w:spacing w:after="0" w:before="0"/>
        <w:ind w:hanging="283" w:left="720" w:right="0"/>
        <w:contextualSpacing w:val="false"/>
        <w:rPr/>
      </w:pPr>
      <w:r>
        <w:rPr/>
        <w:drawing>
          <wp:inline distB="0" distL="0" distR="0" distT="0">
            <wp:extent cx="323850" cy="32385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5"/>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6">
        <w:r>
          <w:rPr>
            <w:rStyle w:val="style16"/>
          </w:rPr>
          <w:t>Yamamoto San</w:t>
        </w:r>
      </w:hyperlink>
      <w:r>
        <w:rPr/>
        <w:t xml:space="preserve"> @Sarah E. Gerard: The albino dolphin was caught in Japan's territorial waters and it is the property of the Taiji whale museum. Also I think you should re-phrase your definition of "the world" to "a small group of self-righteous eco-activists"</w:t>
      </w:r>
    </w:p>
    <w:p>
      <w:pPr>
        <w:pStyle w:val="style19"/>
        <w:spacing w:after="0" w:before="0"/>
        <w:contextualSpacing w:val="false"/>
        <w:rPr>
          <w:rStyle w:val="style16"/>
        </w:rPr>
      </w:pPr>
      <w:r>
        <w:rPr/>
        <w:t xml:space="preserve">· </w:t>
      </w:r>
      <w:hyperlink r:id="rId7">
        <w:r>
          <w:rPr>
            <w:rStyle w:val="style16"/>
          </w:rPr>
          <w:t>いいね！を取り消す</w:t>
        </w:r>
      </w:hyperlink>
      <w:r>
        <w:rPr/>
        <w:t xml:space="preserve"> </w:t>
      </w:r>
      <w:r>
        <w:rPr/>
        <w:t xml:space="preserve">· </w:t>
      </w:r>
      <w:hyperlink r:id="rId8">
        <w:r>
          <w:rPr>
            <w:rStyle w:val="style16"/>
          </w:rPr>
          <w:t>1</w:t>
        </w:r>
      </w:hyperlink>
    </w:p>
    <w:p>
      <w:pPr>
        <w:pStyle w:val="style19"/>
        <w:numPr>
          <w:ilvl w:val="0"/>
          <w:numId w:val="3"/>
        </w:numPr>
        <w:tabs>
          <w:tab w:leader="none" w:pos="0" w:val="left"/>
        </w:tabs>
        <w:spacing w:after="0" w:before="0"/>
        <w:ind w:hanging="283" w:left="720" w:right="0"/>
        <w:contextualSpacing w:val="false"/>
        <w:rPr/>
      </w:pPr>
      <w:r>
        <w:rPr/>
        <w:drawing>
          <wp:inline distB="0" distL="0" distR="0" distT="0">
            <wp:extent cx="323850" cy="32385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9"/>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10">
        <w:r>
          <w:rPr>
            <w:rStyle w:val="style16"/>
          </w:rPr>
          <w:t>Rebecca Tripp</w:t>
        </w:r>
      </w:hyperlink>
      <w:r>
        <w:rPr/>
        <w:t xml:space="preserve"> Yamamoto San So the elephants from the Congo jungle can be caught by the people of Congo and put it circuses? If that is your logic it is disgusting and you belong in a zoo.</w:t>
      </w:r>
    </w:p>
    <w:p>
      <w:pPr>
        <w:pStyle w:val="style19"/>
        <w:spacing w:after="0" w:before="0"/>
        <w:contextualSpacing w:val="false"/>
        <w:rPr>
          <w:rStyle w:val="style16"/>
        </w:rPr>
      </w:pPr>
      <w:r>
        <w:rPr/>
        <w:t xml:space="preserve">· </w:t>
      </w:r>
      <w:hyperlink r:id="rId11">
        <w:r>
          <w:rPr>
            <w:rStyle w:val="style16"/>
          </w:rPr>
          <w:t>いいね！</w:t>
        </w:r>
      </w:hyperlink>
      <w:r>
        <w:rPr/>
        <w:t xml:space="preserve"> </w:t>
      </w:r>
      <w:r>
        <w:rPr/>
        <w:t xml:space="preserve">· </w:t>
      </w:r>
      <w:hyperlink r:id="rId12">
        <w:r>
          <w:rPr>
            <w:rStyle w:val="style16"/>
          </w:rPr>
          <w:t>1</w:t>
        </w:r>
      </w:hyperlink>
    </w:p>
    <w:p>
      <w:pPr>
        <w:pStyle w:val="style19"/>
        <w:numPr>
          <w:ilvl w:val="0"/>
          <w:numId w:val="4"/>
        </w:numPr>
        <w:tabs>
          <w:tab w:leader="none" w:pos="0" w:val="left"/>
        </w:tabs>
        <w:spacing w:after="0" w:before="0"/>
        <w:ind w:hanging="283" w:left="720" w:right="0"/>
        <w:contextualSpacing w:val="false"/>
        <w:rPr/>
      </w:pPr>
      <w:r>
        <w:rPr/>
        <w:drawing>
          <wp:inline distB="0" distL="0" distR="0" distT="0">
            <wp:extent cx="323850" cy="32385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13"/>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14">
        <w:r>
          <w:rPr>
            <w:rStyle w:val="style16"/>
          </w:rPr>
          <w:t>Tracy Martin</w:t>
        </w:r>
      </w:hyperlink>
      <w:r>
        <w:rPr/>
        <w:t xml:space="preserve"> Good Morning Prime Minister Shinzo Abe, Chief Cabinet Secretary Suga, please help protect the World's oceans for future generations. End the inhumane barbaric slaughter of dolphins in Taiji. </w:t>
      </w:r>
    </w:p>
    <w:p>
      <w:pPr>
        <w:pStyle w:val="style19"/>
        <w:spacing w:after="0" w:before="0"/>
        <w:contextualSpacing w:val="false"/>
        <w:rPr>
          <w:rStyle w:val="style16"/>
        </w:rPr>
      </w:pPr>
      <w:r>
        <w:rPr/>
        <w:t xml:space="preserve">· </w:t>
      </w:r>
      <w:hyperlink r:id="rId15">
        <w:r>
          <w:rPr>
            <w:rStyle w:val="style16"/>
          </w:rPr>
          <w:t>いいね！</w:t>
        </w:r>
      </w:hyperlink>
      <w:r>
        <w:rPr/>
        <w:t xml:space="preserve"> </w:t>
      </w:r>
      <w:r>
        <w:rPr/>
        <w:t xml:space="preserve">· </w:t>
      </w:r>
      <w:hyperlink r:id="rId16">
        <w:r>
          <w:rPr>
            <w:rStyle w:val="style16"/>
          </w:rPr>
          <w:t>1</w:t>
        </w:r>
      </w:hyperlink>
    </w:p>
    <w:p>
      <w:pPr>
        <w:pStyle w:val="style19"/>
        <w:numPr>
          <w:ilvl w:val="0"/>
          <w:numId w:val="5"/>
        </w:numPr>
        <w:tabs>
          <w:tab w:leader="none" w:pos="0" w:val="left"/>
        </w:tabs>
        <w:spacing w:after="0" w:before="0"/>
        <w:ind w:hanging="283" w:left="720" w:right="0"/>
        <w:contextualSpacing w:val="false"/>
        <w:rPr/>
      </w:pPr>
      <w:r>
        <w:rPr/>
        <w:drawing>
          <wp:inline distB="0" distL="0" distR="0" distT="0">
            <wp:extent cx="323850" cy="32385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17"/>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rStyle w:val="style16"/>
        </w:rPr>
      </w:pPr>
      <w:hyperlink r:id="rId18">
        <w:r>
          <w:rPr>
            <w:rStyle w:val="style16"/>
          </w:rPr>
          <w:t>Tara Leela Prashad</w:t>
        </w:r>
      </w:hyperlink>
      <w:r>
        <w:rPr/>
        <w:t xml:space="preserve"> Please do be a world leader to encourage all countries to stop hurting all animals. They are the most sweet and innocent little hearts: </w:t>
      </w:r>
      <w:hyperlink r:id="rId19" w:tgtFrame="_blank">
        <w:r>
          <w:rPr>
            <w:rStyle w:val="style16"/>
          </w:rPr>
          <w:t>http://video.ca.msn.com/</w:t>
        </w:r>
        <w:r>
          <w:rPr>
            <w:rStyle w:val="style16"/>
          </w:rPr>
          <w:t>･･･</w:t>
        </w:r>
        <w:r>
          <w:rPr>
            <w:rStyle w:val="style16"/>
          </w:rPr>
          <w:t>/bottlenose-dolphin</w:t>
        </w:r>
        <w:r>
          <w:rPr>
            <w:rStyle w:val="style16"/>
          </w:rPr>
          <w:t>･･･</w:t>
        </w:r>
        <w:r>
          <w:rPr>
            <w:rStyle w:val="style16"/>
          </w:rPr>
          <w:t>/2gv4p9rbt</w:t>
        </w:r>
      </w:hyperlink>
    </w:p>
    <w:p>
      <w:pPr>
        <w:pStyle w:val="style19"/>
        <w:spacing w:after="0" w:before="0"/>
        <w:contextualSpacing w:val="false"/>
        <w:rPr>
          <w:rStyle w:val="style16"/>
        </w:rPr>
      </w:pPr>
      <w:r>
        <w:rPr/>
        <w:t xml:space="preserve">· </w:t>
      </w:r>
      <w:hyperlink r:id="rId20">
        <w:r>
          <w:rPr>
            <w:rStyle w:val="style16"/>
          </w:rPr>
          <w:t>いいね！</w:t>
        </w:r>
      </w:hyperlink>
    </w:p>
    <w:p>
      <w:pPr>
        <w:pStyle w:val="style19"/>
        <w:numPr>
          <w:ilvl w:val="0"/>
          <w:numId w:val="6"/>
        </w:numPr>
        <w:tabs>
          <w:tab w:leader="none" w:pos="0" w:val="left"/>
        </w:tabs>
        <w:spacing w:after="0" w:before="0"/>
        <w:ind w:hanging="283" w:left="720" w:right="0"/>
        <w:contextualSpacing w:val="false"/>
        <w:rPr/>
      </w:pPr>
      <w:r>
        <w:rPr/>
        <w:drawing>
          <wp:inline distB="0" distL="0" distR="0" distT="0">
            <wp:extent cx="323850" cy="32385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21"/>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22">
        <w:r>
          <w:rPr>
            <w:rStyle w:val="style16"/>
          </w:rPr>
          <w:t>Yamamoto San</w:t>
        </w:r>
      </w:hyperlink>
      <w:r>
        <w:rPr/>
        <w:t xml:space="preserve"> @Rebecca Tripp: Yes Congo is allowed to do that ** if it is legal ** to do so, in fact people use to do that until elephant hunting is outlawed in several African countries. Is the dolphin hunt illegal? Show me evidence from any law book in Japan that dolphin hunt is illegal, until then Taiji is doing everything legally accordance to the law.</w:t>
      </w:r>
    </w:p>
    <w:p>
      <w:pPr>
        <w:pStyle w:val="style19"/>
        <w:spacing w:after="0" w:before="0"/>
        <w:contextualSpacing w:val="false"/>
        <w:rPr>
          <w:rStyle w:val="style16"/>
        </w:rPr>
      </w:pPr>
      <w:r>
        <w:rPr/>
        <w:t xml:space="preserve">· </w:t>
      </w:r>
      <w:hyperlink r:id="rId23">
        <w:r>
          <w:rPr>
            <w:rStyle w:val="style16"/>
          </w:rPr>
          <w:t>いいね！を取り消す</w:t>
        </w:r>
      </w:hyperlink>
      <w:r>
        <w:rPr/>
        <w:t xml:space="preserve"> </w:t>
      </w:r>
      <w:r>
        <w:rPr/>
        <w:t xml:space="preserve">· </w:t>
      </w:r>
      <w:hyperlink r:id="rId24">
        <w:r>
          <w:rPr>
            <w:rStyle w:val="style16"/>
          </w:rPr>
          <w:t>2</w:t>
        </w:r>
      </w:hyperlink>
    </w:p>
    <w:p>
      <w:pPr>
        <w:pStyle w:val="style19"/>
        <w:numPr>
          <w:ilvl w:val="0"/>
          <w:numId w:val="7"/>
        </w:numPr>
        <w:tabs>
          <w:tab w:leader="none" w:pos="0" w:val="left"/>
        </w:tabs>
        <w:spacing w:after="0" w:before="0"/>
        <w:ind w:hanging="283" w:left="720" w:right="0"/>
        <w:contextualSpacing w:val="false"/>
        <w:rPr/>
      </w:pPr>
      <w:r>
        <w:rPr/>
        <w:drawing>
          <wp:inline distB="0" distL="0" distR="0" distT="0">
            <wp:extent cx="737870" cy="37846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25"/>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26">
        <w:r>
          <w:rPr>
            <w:rStyle w:val="style16"/>
          </w:rPr>
          <w:t>Rebecca Tripp</w:t>
        </w:r>
      </w:hyperlink>
      <w:r>
        <w:rPr/>
        <w:t xml:space="preserve"> Yamamoto San Japan has laws against the torture and abuse and unnecessary suffering of animals. All animals. There you go, your own law, try following it. And answer me this, why is elephant hunting now outlawed??? Because they nearly killed them all, just as the Japanese are doing.</w:t>
      </w:r>
    </w:p>
    <w:p>
      <w:pPr>
        <w:pStyle w:val="style19"/>
        <w:spacing w:after="0" w:before="0"/>
        <w:contextualSpacing w:val="false"/>
        <w:rPr>
          <w:rStyle w:val="style16"/>
        </w:rPr>
      </w:pPr>
      <w:r>
        <w:rPr/>
        <w:t xml:space="preserve">· </w:t>
      </w:r>
      <w:hyperlink r:id="rId27">
        <w:r>
          <w:rPr>
            <w:rStyle w:val="style16"/>
          </w:rPr>
          <w:t>編集済み</w:t>
        </w:r>
      </w:hyperlink>
      <w:r>
        <w:rPr/>
        <w:t xml:space="preserve"> </w:t>
      </w:r>
      <w:r>
        <w:rPr/>
        <w:t xml:space="preserve">· </w:t>
      </w:r>
      <w:hyperlink r:id="rId28">
        <w:r>
          <w:rPr>
            <w:rStyle w:val="style16"/>
          </w:rPr>
          <w:t>いいね！</w:t>
        </w:r>
      </w:hyperlink>
    </w:p>
    <w:p>
      <w:pPr>
        <w:pStyle w:val="style19"/>
        <w:numPr>
          <w:ilvl w:val="0"/>
          <w:numId w:val="8"/>
        </w:numPr>
        <w:tabs>
          <w:tab w:leader="none" w:pos="0" w:val="left"/>
        </w:tabs>
        <w:spacing w:after="0" w:before="0"/>
        <w:ind w:hanging="283" w:left="720" w:right="0"/>
        <w:contextualSpacing w:val="false"/>
        <w:rPr/>
      </w:pPr>
      <w:r>
        <w:rPr/>
        <w:drawing>
          <wp:inline distB="0" distL="0" distR="0" distT="0">
            <wp:extent cx="737870" cy="37846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29"/>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rStyle w:val="style16"/>
        </w:rPr>
      </w:pPr>
      <w:hyperlink r:id="rId30">
        <w:r>
          <w:rPr>
            <w:rStyle w:val="style16"/>
          </w:rPr>
          <w:t>Emmanuel Chanel</w:t>
        </w:r>
      </w:hyperlink>
      <w:r>
        <w:rPr/>
        <w:t xml:space="preserve"> Rebecca Tripp: Huh... Do you mean this law? This law isn't for wild animals. See: Article 7. Have you really read this? Oh... I need to ask you also if you can really read it, heh. Probably, I need to ask you if you can read statutes even written in English, though.</w:t>
        <w:br/>
      </w:r>
      <w:hyperlink r:id="rId31" w:tgtFrame="_blank">
        <w:r>
          <w:rPr>
            <w:rStyle w:val="style16"/>
          </w:rPr>
          <w:t>http://law.e-gov.go.jp/htmldata/S48/S48HO105.html</w:t>
        </w:r>
      </w:hyperlink>
    </w:p>
    <w:p>
      <w:pPr>
        <w:pStyle w:val="style19"/>
        <w:spacing w:after="0" w:before="0"/>
        <w:contextualSpacing w:val="false"/>
        <w:rPr/>
      </w:pPr>
      <w:hyperlink r:id="rId32" w:tgtFrame="_blank">
        <w:r>
          <w:rPr>
            <w:rStyle w:val="style17"/>
          </w:rPr>
          <w:t>動物の愛護及び管理に関する法律</w:t>
        </w:r>
      </w:hyperlink>
      <w:r>
        <w:rPr/>
        <w:t xml:space="preserve"> </w:t>
      </w:r>
    </w:p>
    <w:p>
      <w:pPr>
        <w:pStyle w:val="style19"/>
        <w:spacing w:after="0" w:before="0"/>
        <w:contextualSpacing w:val="false"/>
        <w:rPr/>
      </w:pPr>
      <w:r>
        <w:rPr/>
        <w:t>law.e-gov.go.jp</w:t>
      </w:r>
    </w:p>
    <w:p>
      <w:pPr>
        <w:pStyle w:val="style19"/>
        <w:spacing w:after="0" w:before="0"/>
        <w:contextualSpacing w:val="false"/>
        <w:rPr/>
      </w:pPr>
      <w:r>
        <w:rPr/>
        <w:t>　この法律は、一般社団・財団法人法の施行の日から施行する。 　　　附　則　（平成二三年六月二四日法律第七四号）　抄</w:t>
      </w:r>
    </w:p>
    <w:p>
      <w:pPr>
        <w:pStyle w:val="style19"/>
        <w:spacing w:after="0" w:before="0"/>
        <w:contextualSpacing w:val="false"/>
        <w:rPr>
          <w:rStyle w:val="style16"/>
        </w:rPr>
      </w:pPr>
      <w:r>
        <w:rPr/>
        <w:t xml:space="preserve">· </w:t>
      </w:r>
      <w:hyperlink r:id="rId33">
        <w:r>
          <w:rPr>
            <w:rStyle w:val="style16"/>
          </w:rPr>
          <w:t>いいね！</w:t>
        </w:r>
      </w:hyperlink>
      <w:r>
        <w:rPr/>
        <w:t xml:space="preserve"> </w:t>
      </w:r>
      <w:r>
        <w:rPr/>
        <w:t xml:space="preserve">· </w:t>
      </w:r>
      <w:hyperlink r:id="rId34">
        <w:r>
          <w:rPr>
            <w:rStyle w:val="style16"/>
          </w:rPr>
          <w:t>1</w:t>
        </w:r>
      </w:hyperlink>
      <w:r>
        <w:rPr/>
        <w:t xml:space="preserve"> · </w:t>
      </w:r>
      <w:hyperlink r:id="rId35">
        <w:r>
          <w:rPr>
            <w:rStyle w:val="style16"/>
          </w:rPr>
          <w:t>プレビューを削除</w:t>
        </w:r>
      </w:hyperlink>
    </w:p>
    <w:p>
      <w:pPr>
        <w:pStyle w:val="style19"/>
        <w:numPr>
          <w:ilvl w:val="0"/>
          <w:numId w:val="9"/>
        </w:numPr>
        <w:tabs>
          <w:tab w:leader="none" w:pos="0" w:val="left"/>
        </w:tabs>
        <w:spacing w:after="0" w:before="0"/>
        <w:ind w:hanging="283" w:left="720" w:right="0"/>
        <w:contextualSpacing w:val="false"/>
        <w:rPr/>
      </w:pPr>
      <w:r>
        <w:rPr/>
        <w:drawing>
          <wp:inline distB="0" distL="0" distR="0" distT="0">
            <wp:extent cx="737870" cy="37846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36"/>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37">
        <w:r>
          <w:rPr>
            <w:rStyle w:val="style16"/>
          </w:rPr>
          <w:t>Rebecca Tripp</w:t>
        </w:r>
      </w:hyperlink>
      <w:r>
        <w:rPr/>
        <w:t xml:space="preserve"> And why would you need to ask that?? Am I not communicating in English?? It is your English that is not making much sense.... Do you really think it is not possible to find an English version of Japanese animal welfare laws online?? I HAVE read through it and it clearly stipulates that all animals are to be humanely euthanized and not butchered in the way the Taiji "fishermen" like to kill dolphins.</w:t>
        <w:br/>
        <w:br/>
        <w:t>The Fundamental National Policy on Animal treatment 2006 states 'We should not deny that we have to use and kill animals for our living, instead we must pay enough respect to the life of animals and do humane treatment. That is what we call "animalwelfare" which is generally applicable to ordinary</w:t>
        <w:br/>
        <w:t>people."</w:t>
        <w:br/>
        <w:br/>
        <w:t>There is NOTHING humane about the Taiji dolphin hunt and slavery.</w:t>
      </w:r>
    </w:p>
    <w:p>
      <w:pPr>
        <w:pStyle w:val="style19"/>
        <w:spacing w:after="0" w:before="0"/>
        <w:contextualSpacing w:val="false"/>
        <w:rPr>
          <w:rStyle w:val="style16"/>
        </w:rPr>
      </w:pPr>
      <w:r>
        <w:rPr/>
        <w:t xml:space="preserve">· </w:t>
      </w:r>
      <w:hyperlink r:id="rId38">
        <w:r>
          <w:rPr>
            <w:rStyle w:val="style16"/>
          </w:rPr>
          <w:t>編集済み</w:t>
        </w:r>
      </w:hyperlink>
      <w:r>
        <w:rPr/>
        <w:t xml:space="preserve"> </w:t>
      </w:r>
      <w:r>
        <w:rPr/>
        <w:t xml:space="preserve">· </w:t>
      </w:r>
      <w:hyperlink r:id="rId39">
        <w:r>
          <w:rPr>
            <w:rStyle w:val="style16"/>
          </w:rPr>
          <w:t>いいね！</w:t>
        </w:r>
      </w:hyperlink>
    </w:p>
    <w:p>
      <w:pPr>
        <w:pStyle w:val="style19"/>
        <w:numPr>
          <w:ilvl w:val="0"/>
          <w:numId w:val="10"/>
        </w:numPr>
        <w:tabs>
          <w:tab w:leader="none" w:pos="0" w:val="left"/>
        </w:tabs>
        <w:spacing w:after="0" w:before="0"/>
        <w:ind w:hanging="283" w:left="720" w:right="0"/>
        <w:contextualSpacing w:val="false"/>
        <w:rPr/>
      </w:pPr>
      <w:r>
        <w:rPr/>
        <w:drawing>
          <wp:inline distB="0" distL="0" distR="0" distT="0">
            <wp:extent cx="737870" cy="37846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link="rId40"/>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41">
        <w:r>
          <w:rPr>
            <w:rStyle w:val="style16"/>
          </w:rPr>
          <w:t>Emmanuel Chanel</w:t>
        </w:r>
      </w:hyperlink>
      <w:r>
        <w:rPr/>
        <w:t xml:space="preserve"> Rebecca Tripp:</w:t>
        <w:br/>
        <w:t>If you have read the whole sentence of the English version online, show the URI! I cannot find the law with the keyword that you show. If it were 2005, the law would be what I show and it's clearly not for wild animals.</w:t>
      </w:r>
    </w:p>
    <w:p>
      <w:pPr>
        <w:pStyle w:val="style19"/>
        <w:spacing w:after="0" w:before="0"/>
        <w:contextualSpacing w:val="false"/>
        <w:rPr>
          <w:rStyle w:val="style16"/>
        </w:rPr>
      </w:pPr>
      <w:r>
        <w:rPr/>
        <w:t xml:space="preserve">· </w:t>
      </w:r>
      <w:hyperlink r:id="rId42">
        <w:r>
          <w:rPr>
            <w:rStyle w:val="style16"/>
          </w:rPr>
          <w:t>いいね！</w:t>
        </w:r>
      </w:hyperlink>
    </w:p>
    <w:p>
      <w:pPr>
        <w:pStyle w:val="style19"/>
        <w:numPr>
          <w:ilvl w:val="0"/>
          <w:numId w:val="11"/>
        </w:numPr>
        <w:tabs>
          <w:tab w:leader="none" w:pos="0" w:val="left"/>
        </w:tabs>
        <w:spacing w:after="0" w:before="0"/>
        <w:ind w:hanging="283" w:left="720" w:right="0"/>
        <w:contextualSpacing w:val="false"/>
        <w:rPr/>
      </w:pPr>
      <w:r>
        <w:rPr/>
        <w:drawing>
          <wp:inline distB="0" distL="0" distR="0" distT="0">
            <wp:extent cx="737870" cy="37846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link="rId43"/>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44">
        <w:r>
          <w:rPr>
            <w:rStyle w:val="style16"/>
          </w:rPr>
          <w:t>Toru Seo</w:t>
        </w:r>
      </w:hyperlink>
      <w:r>
        <w:rPr/>
        <w:t xml:space="preserve"> @rebecca tip </w:t>
        <w:br/>
        <w:br/>
        <w:t>And cetaceans including dolphins are not regulated under the aforementioned law. It is regulated by a separate law under Fishery Agency.</w:t>
        <w:br/>
        <w:br/>
        <w:t xml:space="preserve">You must have being constantly reminded that what you think should be isn't what it is in reality. The law is written in a specific way to minimize confusion and you apparently don't have skills to properly understand it. </w:t>
        <w:br/>
        <w:br/>
        <w:t>If you don't know for certain, don't bother coming here and spew your BS. People here understand the Japanese law far better than you are and have better access to solve it in cases of confusing and complex laws</w:t>
        <w:br/>
        <w:br/>
        <w:t>Every time you do the above, you lose credibility (being a FART I am not certain if you have any, though)</w:t>
      </w:r>
    </w:p>
    <w:p>
      <w:pPr>
        <w:pStyle w:val="style19"/>
        <w:spacing w:after="0" w:before="0"/>
        <w:contextualSpacing w:val="false"/>
        <w:rPr>
          <w:rStyle w:val="style16"/>
        </w:rPr>
      </w:pPr>
      <w:r>
        <w:rPr/>
        <w:t xml:space="preserve">· </w:t>
      </w:r>
      <w:hyperlink r:id="rId45">
        <w:r>
          <w:rPr>
            <w:rStyle w:val="style16"/>
          </w:rPr>
          <w:t>いいね！を取り消す</w:t>
        </w:r>
      </w:hyperlink>
      <w:r>
        <w:rPr/>
        <w:t xml:space="preserve"> </w:t>
      </w:r>
      <w:r>
        <w:rPr/>
        <w:t xml:space="preserve">· </w:t>
      </w:r>
      <w:hyperlink r:id="rId46">
        <w:r>
          <w:rPr>
            <w:rStyle w:val="style16"/>
          </w:rPr>
          <w:t>1</w:t>
        </w:r>
      </w:hyperlink>
    </w:p>
    <w:p>
      <w:pPr>
        <w:pStyle w:val="style19"/>
        <w:numPr>
          <w:ilvl w:val="0"/>
          <w:numId w:val="12"/>
        </w:numPr>
        <w:tabs>
          <w:tab w:leader="none" w:pos="0" w:val="left"/>
        </w:tabs>
        <w:spacing w:after="0" w:before="0"/>
        <w:ind w:hanging="283" w:left="720" w:right="0"/>
        <w:contextualSpacing w:val="false"/>
        <w:rPr/>
      </w:pPr>
      <w:r>
        <w:rPr/>
        <w:drawing>
          <wp:inline distB="0" distL="0" distR="0" distT="0">
            <wp:extent cx="737870" cy="37846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link="rId4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48">
        <w:r>
          <w:rPr>
            <w:rStyle w:val="style16"/>
          </w:rPr>
          <w:t>Yamamoto San</w:t>
        </w:r>
      </w:hyperlink>
      <w:r>
        <w:rPr/>
        <w:t xml:space="preserve"> @Rebecca Tripp: Unlike the elephants example, Taiji has strick quotas on the dolphin kills, and they are not going extinct. The quota of 2000+ per yer (which most of the time they only take 50% that), is around 0.2% of all dolphin species population.</w:t>
      </w:r>
    </w:p>
    <w:p>
      <w:pPr>
        <w:pStyle w:val="style19"/>
        <w:spacing w:after="0" w:before="0"/>
        <w:contextualSpacing w:val="false"/>
        <w:rPr>
          <w:rStyle w:val="style16"/>
        </w:rPr>
      </w:pPr>
      <w:r>
        <w:rPr/>
        <w:t xml:space="preserve">· </w:t>
      </w:r>
      <w:hyperlink r:id="rId49">
        <w:r>
          <w:rPr>
            <w:rStyle w:val="style16"/>
          </w:rPr>
          <w:t>いいね！を取り消す</w:t>
        </w:r>
      </w:hyperlink>
      <w:r>
        <w:rPr/>
        <w:t xml:space="preserve"> </w:t>
      </w:r>
      <w:r>
        <w:rPr/>
        <w:t xml:space="preserve">· </w:t>
      </w:r>
      <w:hyperlink r:id="rId50">
        <w:r>
          <w:rPr>
            <w:rStyle w:val="style16"/>
          </w:rPr>
          <w:t>1</w:t>
        </w:r>
      </w:hyperlink>
    </w:p>
    <w:p>
      <w:pPr>
        <w:pStyle w:val="style19"/>
        <w:numPr>
          <w:ilvl w:val="0"/>
          <w:numId w:val="13"/>
        </w:numPr>
        <w:tabs>
          <w:tab w:leader="none" w:pos="0" w:val="left"/>
        </w:tabs>
        <w:spacing w:after="0" w:before="0"/>
        <w:ind w:hanging="283" w:left="720" w:right="0"/>
        <w:contextualSpacing w:val="false"/>
        <w:rPr/>
      </w:pPr>
      <w:r>
        <w:rPr/>
        <w:drawing>
          <wp:inline distB="0" distL="0" distR="0" distT="0">
            <wp:extent cx="737870" cy="37846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link="rId51"/>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52">
        <w:r>
          <w:rPr>
            <w:rStyle w:val="style16"/>
          </w:rPr>
          <w:t>Rebecca Tripp</w:t>
        </w:r>
      </w:hyperlink>
      <w:r>
        <w:rPr/>
        <w:t xml:space="preserve"> And how exactly do you accurately count the number of dolphins left? And why wont you address the issue of the enslavement of sentient beings? That has nothing to do with traditions, those animals live in horrible conditions and they have to perform for food. If the Taiji "fishermen" found a HUMANE way of killing the dolphins and STOPPED the enslavement, I would not protest AT ALL. The torture is horrible and barbaric.</w:t>
      </w:r>
    </w:p>
    <w:p>
      <w:pPr>
        <w:pStyle w:val="style19"/>
        <w:spacing w:after="0" w:before="0"/>
        <w:contextualSpacing w:val="false"/>
        <w:rPr>
          <w:rStyle w:val="style16"/>
        </w:rPr>
      </w:pPr>
      <w:r>
        <w:rPr/>
        <w:t xml:space="preserve">· </w:t>
      </w:r>
      <w:hyperlink r:id="rId53">
        <w:r>
          <w:rPr>
            <w:rStyle w:val="style16"/>
          </w:rPr>
          <w:t>いいね！</w:t>
        </w:r>
      </w:hyperlink>
    </w:p>
    <w:p>
      <w:pPr>
        <w:pStyle w:val="style19"/>
        <w:numPr>
          <w:ilvl w:val="0"/>
          <w:numId w:val="14"/>
        </w:numPr>
        <w:tabs>
          <w:tab w:leader="none" w:pos="0" w:val="left"/>
        </w:tabs>
        <w:spacing w:after="0" w:before="0"/>
        <w:ind w:hanging="283" w:left="720" w:right="0"/>
        <w:contextualSpacing w:val="false"/>
        <w:rPr/>
      </w:pPr>
      <w:r>
        <w:rPr/>
        <w:drawing>
          <wp:inline distB="0" distL="0" distR="0" distT="0">
            <wp:extent cx="737870" cy="37846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link="rId54"/>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55">
        <w:r>
          <w:rPr>
            <w:rStyle w:val="style16"/>
          </w:rPr>
          <w:t>Rebecca Tripp</w:t>
        </w:r>
      </w:hyperlink>
      <w:r>
        <w:rPr/>
        <w:t xml:space="preserve"> Emmanuel Chanel Oh geez, you actually think I am making up a law? You are hilarious.</w:t>
      </w:r>
    </w:p>
    <w:p>
      <w:pPr>
        <w:pStyle w:val="style19"/>
        <w:spacing w:after="0" w:before="0"/>
        <w:contextualSpacing w:val="false"/>
        <w:rPr>
          <w:rStyle w:val="style16"/>
        </w:rPr>
      </w:pPr>
      <w:r>
        <w:rPr/>
        <w:t xml:space="preserve">· </w:t>
      </w:r>
      <w:hyperlink r:id="rId56">
        <w:r>
          <w:rPr>
            <w:rStyle w:val="style16"/>
          </w:rPr>
          <w:t>いいね！</w:t>
        </w:r>
      </w:hyperlink>
    </w:p>
    <w:p>
      <w:pPr>
        <w:pStyle w:val="style19"/>
        <w:numPr>
          <w:ilvl w:val="0"/>
          <w:numId w:val="15"/>
        </w:numPr>
        <w:tabs>
          <w:tab w:leader="none" w:pos="0" w:val="left"/>
        </w:tabs>
        <w:spacing w:after="0" w:before="0"/>
        <w:ind w:hanging="283" w:left="720" w:right="0"/>
        <w:contextualSpacing w:val="false"/>
        <w:rPr/>
      </w:pPr>
      <w:r>
        <w:rPr/>
        <w:drawing>
          <wp:inline distB="0" distL="0" distR="0" distT="0">
            <wp:extent cx="737870" cy="378460"/>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link="rId57"/>
                    <a:srcRect/>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9"/>
        <w:spacing w:after="0" w:before="0"/>
        <w:contextualSpacing w:val="false"/>
        <w:rPr/>
      </w:pPr>
      <w:hyperlink r:id="rId58">
        <w:r>
          <w:rPr>
            <w:rStyle w:val="style16"/>
          </w:rPr>
          <w:t>Emmanuel Chanel</w:t>
        </w:r>
      </w:hyperlink>
      <w:r>
        <w:rPr/>
        <w:t xml:space="preserve"> Rebecca Tripp: Huh... You tire me much. Do you mean this? I cannot make sure clearly without your answer, though. So I require the URI. Can't you understand?</w:t>
        <w:br/>
      </w:r>
      <w:hyperlink r:id="rId59" w:tgtFrame="_blank">
        <w:r>
          <w:rPr>
            <w:rStyle w:val="style16"/>
          </w:rPr>
          <w:t>https://www.env.go.jp/hourei/syousai.php?id=18000278</w:t>
        </w:r>
      </w:hyperlink>
      <w:r>
        <w:rPr/>
        <w:br/>
        <w:t>If yes, you missed this.</w:t>
        <w:br/>
        <w:t>&gt;</w:t>
      </w:r>
      <w:r>
        <w:rPr/>
        <w:t>第２ 今後の施策展開の方向</w:t>
      </w:r>
      <w:r>
        <w:rPr/>
        <w:br/>
        <w:t xml:space="preserve">&gt;1 </w:t>
      </w:r>
      <w:r>
        <w:rPr/>
        <w:t>基本的視点</w:t>
      </w:r>
      <w:r>
        <w:rPr/>
        <w:br/>
        <w:t>&gt;(2)</w:t>
      </w:r>
      <w:r>
        <w:rPr/>
        <w:t>　長期的視点からの総合的・体系的アプローチ</w:t>
      </w:r>
      <w:r>
        <w:rPr/>
        <w:br/>
        <w:t>&gt;</w:t>
      </w:r>
      <w:r>
        <w:rPr/>
        <w:t>　　　動物の愛護及び管理に関する施策の対象となる動物は、家庭動物のみならず、展示動物、実験動物、産業動物等であり、人の占有に係る動物が幅広く対象とされている。</w:t>
      </w:r>
      <w:r>
        <w:rPr/>
        <w:br/>
        <w:t>Translation:</w:t>
        <w:br/>
        <w:t># 2 Direction of the Policy Development in the Future</w:t>
        <w:br/>
        <w:t># 2.1 the Basic Perspective</w:t>
        <w:br/>
        <w:t># 2.1.2 Comprehensive and Systematic Approach from the Long Term Perspective</w:t>
        <w:br/>
        <w:t># The animals targetted on animal welfare and administration policy are not only domestic animals but also exhibit animals, experimental animals, and industrial animals, thus the animals KEPT BY HUMANS are targeted widely.</w:t>
        <w:br/>
        <w:t>Do you try to refute with the section 1(</w:t>
      </w:r>
      <w:r>
        <w:rPr/>
        <w:t>第１ 動物の愛護及び管理の基本的考え方</w:t>
      </w:r>
      <w:r>
        <w:rPr/>
        <w:t>) before that, huh?</w:t>
        <w:br/>
        <w:t>You waste my labor to find that page, to read it, and to translate that part. Did you inentionally misquote that notice for deceiving people here?</w:t>
      </w:r>
    </w:p>
    <w:p>
      <w:pPr>
        <w:pStyle w:val="style19"/>
        <w:spacing w:after="0" w:before="0"/>
        <w:contextualSpacing w:val="false"/>
        <w:rPr/>
      </w:pPr>
      <w:hyperlink r:id="rId60" w:tgtFrame="_blank">
        <w:r>
          <w:rPr>
            <w:rStyle w:val="style17"/>
          </w:rPr>
          <w:t>法令・告示・通達＞動物の愛護及び管理に関する施策を総合的に推進するための基本的な指針</w:t>
        </w:r>
      </w:hyperlink>
      <w:r>
        <w:rPr/>
        <w:t xml:space="preserve"> </w:t>
      </w:r>
    </w:p>
    <w:p>
      <w:pPr>
        <w:pStyle w:val="style19"/>
        <w:spacing w:after="0" w:before="0"/>
        <w:contextualSpacing w:val="false"/>
        <w:rPr>
          <w:rStyle w:val="style16"/>
        </w:rPr>
      </w:pPr>
      <w:hyperlink r:id="rId61" w:tgtFrame="_blank">
        <w:r>
          <w:rPr>
            <w:rStyle w:val="style16"/>
          </w:rPr>
          <w:t>www.env.go.jp</w:t>
        </w:r>
      </w:hyperlink>
    </w:p>
    <w:p>
      <w:pPr>
        <w:sectPr>
          <w:type w:val="nextPage"/>
          <w:pgSz w:h="16838" w:w="11906"/>
          <w:pgMar w:bottom="1134" w:footer="0" w:gutter="0" w:header="0" w:left="1134" w:right="1134" w:top="1134"/>
          <w:pgNumType w:fmt="decimal"/>
          <w:formProt w:val="false"/>
          <w:textDirection w:val="lrTb"/>
        </w:sectPr>
      </w:pPr>
    </w:p>
    <w:p>
      <w:pPr>
        <w:pStyle w:val="style19"/>
        <w:spacing w:after="0" w:before="0"/>
        <w:contextualSpacing w:val="false"/>
        <w:rPr/>
      </w:pPr>
      <w:r>
        <w:rPr/>
        <w:t>目次第１　動物の愛護及び管理の基本的考え方第２　今後の施策展開の方向　１　基本的視点　（１）国民的な動物の愛護及び管理に関する活動の盛り上げ　（２）長期的視点からの総合的・体系的アプローチ　（３）関係者間の協働関係の構築　（４）施策の実行を支える基盤の整備　２　施策別の取組　（１）普及啓発　（２）適正飼養の推進による動物の健康と安全の確保　（３）動物による危害や迷惑問題の防止　（４）所有明示（個体識別）措置の推進　（５）動物取扱業の適正化　（６）実験動物の適正な取扱いの推進　（７）産業動物の適正な取扱いの推進　（８）災害時対策　（９）人材育成　（</w:t>
      </w:r>
      <w:r>
        <w:rPr/>
        <w:t>10</w:t>
      </w:r>
      <w:r>
        <w:rPr/>
        <w:t>）調査研究の推進第３　動物愛護管理推進計画の</w:t>
      </w:r>
      <w:r>
        <w:rPr/>
        <w:t>...</w:t>
      </w:r>
    </w:p>
    <w:p>
      <w:pPr>
        <w:sectPr>
          <w:type w:val="continuous"/>
          <w:pgSz w:h="16838" w:w="11906"/>
          <w:pgMar w:bottom="1134" w:footer="0" w:gutter="0" w:header="0" w:left="1134" w:right="1134" w:top="1134"/>
          <w:formProt w:val="false"/>
          <w:textDirection w:val="lrTb"/>
        </w:sectPr>
      </w:pPr>
    </w:p>
    <w:p>
      <w:pPr>
        <w:pStyle w:val="style19"/>
        <w:spacing w:after="0" w:before="0"/>
        <w:contextualSpacing w:val="false"/>
        <w:rPr>
          <w:rStyle w:val="style16"/>
        </w:rPr>
      </w:pPr>
      <w:r>
        <w:rPr/>
        <w:t xml:space="preserve">· </w:t>
      </w:r>
      <w:hyperlink r:id="rId62">
        <w:r>
          <w:rPr>
            <w:rStyle w:val="style16"/>
          </w:rPr>
          <w:t>いいね！</w:t>
        </w:r>
      </w:hyperlink>
      <w:r>
        <w:rPr/>
        <w:t xml:space="preserve"> </w:t>
      </w:r>
      <w:r>
        <w:rPr/>
        <w:t xml:space="preserve">· </w:t>
      </w:r>
      <w:hyperlink r:id="rId63">
        <w:r>
          <w:rPr>
            <w:rStyle w:val="style16"/>
          </w:rPr>
          <w:t>プレビューを削除</w:t>
        </w:r>
      </w:hyperlink>
    </w:p>
    <w:sectPr>
      <w:type w:val="continuous"/>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bullet"/>
      <w:lvlText w:val=""/>
      <w:lvlJc w:val="left"/>
      <w:pPr>
        <w:tabs>
          <w:tab w:pos="720" w:val="num"/>
        </w:tabs>
        <w:ind w:hanging="283"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ohit Hindi" w:eastAsia="IPA Pゴシック" w:hAnsi="Times New Roman"/>
      <w:color w:val="auto"/>
      <w:sz w:val="24"/>
      <w:szCs w:val="24"/>
      <w:lang w:bidi="hi-IN" w:eastAsia="ja-JP" w:val="en-US"/>
    </w:rPr>
  </w:style>
  <w:style w:styleId="style15" w:type="character">
    <w:name w:val="箇条書き"/>
    <w:next w:val="style15"/>
    <w:rPr>
      <w:rFonts w:ascii="OpenSymbol" w:cs="OpenSymbol" w:eastAsia="OpenSymbol" w:hAnsi="OpenSymbol"/>
    </w:rPr>
  </w:style>
  <w:style w:styleId="style16" w:type="character">
    <w:name w:val="インターネットリンク"/>
    <w:next w:val="style16"/>
    <w:rPr>
      <w:color w:val="000080"/>
      <w:u w:val="single"/>
      <w:lang w:bidi="zxx-" w:eastAsia="zxx-" w:val="zxx-"/>
    </w:rPr>
  </w:style>
  <w:style w:styleId="style17" w:type="character">
    <w:name w:val="さらに強調"/>
    <w:next w:val="style17"/>
    <w:rPr>
      <w:b/>
      <w:bCs/>
    </w:rPr>
  </w:style>
  <w:style w:styleId="style18" w:type="paragraph">
    <w:name w:val="見出し"/>
    <w:basedOn w:val="style0"/>
    <w:next w:val="style19"/>
    <w:pPr>
      <w:keepNext/>
      <w:spacing w:after="120" w:before="240"/>
      <w:contextualSpacing w:val="false"/>
    </w:pPr>
    <w:rPr>
      <w:rFonts w:ascii="Arial" w:cs="Lohit Hindi" w:eastAsia="IPA Pゴシック" w:hAnsi="Arial"/>
      <w:sz w:val="28"/>
      <w:szCs w:val="28"/>
    </w:rPr>
  </w:style>
  <w:style w:styleId="style19" w:type="paragraph">
    <w:name w:val="本文"/>
    <w:basedOn w:val="style0"/>
    <w:next w:val="style19"/>
    <w:pPr>
      <w:spacing w:after="120" w:before="0"/>
      <w:contextualSpacing w:val="false"/>
    </w:pPr>
    <w:rPr/>
  </w:style>
  <w:style w:styleId="style20" w:type="paragraph">
    <w:name w:val="リスト"/>
    <w:basedOn w:val="style19"/>
    <w:next w:val="style20"/>
    <w:pPr/>
    <w:rPr>
      <w:rFonts w:cs="Lohit Hindi"/>
    </w:rPr>
  </w:style>
  <w:style w:styleId="style21" w:type="paragraph">
    <w:name w:val="キャプション"/>
    <w:basedOn w:val="style0"/>
    <w:next w:val="style21"/>
    <w:pPr>
      <w:suppressLineNumbers/>
      <w:spacing w:after="120" w:before="120"/>
      <w:contextualSpacing w:val="false"/>
    </w:pPr>
    <w:rPr>
      <w:rFonts w:cs="Lohit Hindi"/>
      <w:i/>
      <w:iCs/>
      <w:sz w:val="24"/>
      <w:szCs w:val="24"/>
    </w:rPr>
  </w:style>
  <w:style w:styleId="style22" w:type="paragraph">
    <w:name w:val="索引"/>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frc1/t1/c0.0.32.32/p32x32/1779952_10201515268146807_1716628107_t.jpg" TargetMode="External"/><Relationship Id="rId3" Type="http://schemas.openxmlformats.org/officeDocument/2006/relationships/hyperlink" Target="https://www.facebook.com/sarah.e.gerard" TargetMode="External"/><Relationship Id="rId4" Type="http://schemas.openxmlformats.org/officeDocument/2006/relationships/hyperlink" Target="https://www.facebook.com/Japan.PMO/posts/227520814120042?stream_ref=10" TargetMode="External"/><Relationship Id="rId5" Type="http://schemas.openxmlformats.org/officeDocument/2006/relationships/image" Target="https://fbcdn-profile-a.akamaihd.net/hprofile-ak-frc1/t1.0-1/c14.0.47.47/s32x32/252231_1002029915278_1941483569_t.jpg" TargetMode="External"/><Relationship Id="rId6" Type="http://schemas.openxmlformats.org/officeDocument/2006/relationships/hyperlink" Target="https://www.facebook.com/yamamoto.san.319" TargetMode="External"/><Relationship Id="rId7" Type="http://schemas.openxmlformats.org/officeDocument/2006/relationships/hyperlink" Target="https://www.facebook.com/Japan.PMO/posts/227520814120042?stream_ref=10" TargetMode="External"/><Relationship Id="rId8" Type="http://schemas.openxmlformats.org/officeDocument/2006/relationships/hyperlink" Target="https://www.facebook.com/browse/likes?id=227567734115350" TargetMode="External"/><Relationship Id="rId9" Type="http://schemas.openxmlformats.org/officeDocument/2006/relationships/image" Target="https://fbcdn-profile-a.akamaihd.net/hprofile-ak-ash3/t1/c5.5.64.64/s32x32/559192_10150688781273069_1041085830_t.jpg" TargetMode="External"/><Relationship Id="rId10" Type="http://schemas.openxmlformats.org/officeDocument/2006/relationships/hyperlink" Target="https://www.facebook.com/beccatrippa" TargetMode="External"/><Relationship Id="rId11" Type="http://schemas.openxmlformats.org/officeDocument/2006/relationships/hyperlink" Target="https://www.facebook.com/Japan.PMO/posts/227520814120042?stream_ref=10" TargetMode="External"/><Relationship Id="rId12" Type="http://schemas.openxmlformats.org/officeDocument/2006/relationships/hyperlink" Target="https://www.facebook.com/browse/likes?id=227607114111412" TargetMode="External"/><Relationship Id="rId13" Type="http://schemas.openxmlformats.org/officeDocument/2006/relationships/image" Target="https://fbcdn-profile-a.akamaihd.net/hprofile-ak-frc3/t1.0-1/c7.0.32.32/p32x32/1779048_1386361154965582_1981837943_t.jpg" TargetMode="External"/><Relationship Id="rId14" Type="http://schemas.openxmlformats.org/officeDocument/2006/relationships/hyperlink" Target="https://www.facebook.com/tracy.martin.1460693" TargetMode="External"/><Relationship Id="rId15" Type="http://schemas.openxmlformats.org/officeDocument/2006/relationships/hyperlink" Target="https://www.facebook.com/Japan.PMO/posts/227520814120042?stream_ref=10" TargetMode="External"/><Relationship Id="rId16" Type="http://schemas.openxmlformats.org/officeDocument/2006/relationships/hyperlink" Target="https://www.facebook.com/browse/likes?id=227620880776702" TargetMode="External"/><Relationship Id="rId17" Type="http://schemas.openxmlformats.org/officeDocument/2006/relationships/image" Target="https://fbcdn-profile-a.akamaihd.net/hprofile-ak-prn1/t1.0-1/c1.0.32.32/p32x32/1654274_10153845382565290_1318689102_t.jpg" TargetMode="External"/><Relationship Id="rId18" Type="http://schemas.openxmlformats.org/officeDocument/2006/relationships/hyperlink" Target="https://www.facebook.com/tara.prashad.1" TargetMode="External"/><Relationship Id="rId19" Type="http://schemas.openxmlformats.org/officeDocument/2006/relationships/hyperlink" Target="http://video.ca.msn.com/watch/video/bottlenose-dolphin-asks-divers-for-help/2gv4p9rbt" TargetMode="External"/><Relationship Id="rId20" Type="http://schemas.openxmlformats.org/officeDocument/2006/relationships/hyperlink" Target="https://www.facebook.com/Japan.PMO/posts/227520814120042?stream_ref=10" TargetMode="External"/><Relationship Id="rId21" Type="http://schemas.openxmlformats.org/officeDocument/2006/relationships/image" Target="https://fbcdn-profile-a.akamaihd.net/hprofile-ak-frc1/t1.0-1/c14.0.47.47/s32x32/252231_1002029915278_1941483569_t.jpg" TargetMode="External"/><Relationship Id="rId22" Type="http://schemas.openxmlformats.org/officeDocument/2006/relationships/hyperlink" Target="https://www.facebook.com/yamamoto.san.319" TargetMode="External"/><Relationship Id="rId23" Type="http://schemas.openxmlformats.org/officeDocument/2006/relationships/hyperlink" Target="https://www.facebook.com/Japan.PMO/posts/227520814120042?stream_ref=10" TargetMode="External"/><Relationship Id="rId24" Type="http://schemas.openxmlformats.org/officeDocument/2006/relationships/hyperlink" Target="https://www.facebook.com/browse/likes?id=227665167438940" TargetMode="External"/><Relationship Id="rId25" Type="http://schemas.openxmlformats.org/officeDocument/2006/relationships/image" Target="https://fbcdn-profile-a.akamaihd.net/hprofile-ak-ash3/t1/c5.5.64.64/s32x32/559192_10150688781273069_1041085830_t.jpg" TargetMode="External"/><Relationship Id="rId26" Type="http://schemas.openxmlformats.org/officeDocument/2006/relationships/hyperlink" Target="https://www.facebook.com/beccatrippa" TargetMode="External"/><Relationship Id="rId27" Type="http://schemas.openxmlformats.org/officeDocument/2006/relationships/hyperlink" Target="https://www.facebook.com/Japan.PMO/posts/227520814120042?stream_ref=10" TargetMode="External"/><Relationship Id="rId28" Type="http://schemas.openxmlformats.org/officeDocument/2006/relationships/hyperlink" Target="https://www.facebook.com/Japan.PMO/posts/227520814120042?stream_ref=10" TargetMode="External"/><Relationship Id="rId29" Type="http://schemas.openxmlformats.org/officeDocument/2006/relationships/image" Target="https://fbcdn-profile-a.akamaihd.net/hprofile-ak-ash2/t1.0-1/c0.17.32.32/p32x32/1888516_10152053373987909_1830001198_s.jpg" TargetMode="External"/><Relationship Id="rId30" Type="http://schemas.openxmlformats.org/officeDocument/2006/relationships/hyperlink" Target="https://www.facebook.com/emmanuelchanel" TargetMode="External"/><Relationship Id="rId31" Type="http://schemas.openxmlformats.org/officeDocument/2006/relationships/hyperlink" Target="http://law.e-gov.go.jp/htmldata/S48/S48HO105.html" TargetMode="External"/><Relationship Id="rId32" Type="http://schemas.openxmlformats.org/officeDocument/2006/relationships/hyperlink" Target="http://www.facebook.com/l.php?u=http%3A%2F%2Flaw.e-gov.go.jp%2Fhtmldata%2FS48%2FS48HO105.html&amp;h=wAQELxGQIAQEjJXNQVSqm3R26LtetXXT86y3tC3ZCQkiaNw&amp;s=1" TargetMode="External"/><Relationship Id="rId33" Type="http://schemas.openxmlformats.org/officeDocument/2006/relationships/hyperlink" Target="https://www.facebook.com/Japan.PMO/posts/227520814120042?stream_ref=10" TargetMode="External"/><Relationship Id="rId34" Type="http://schemas.openxmlformats.org/officeDocument/2006/relationships/hyperlink" Target="https://www.facebook.com/browse/likes?id=228424454029678" TargetMode="External"/><Relationship Id="rId35" Type="http://schemas.openxmlformats.org/officeDocument/2006/relationships/hyperlink" Target="https://www.facebook.com/Japan.PMO/posts/227520814120042?stream_ref=10" TargetMode="External"/><Relationship Id="rId36" Type="http://schemas.openxmlformats.org/officeDocument/2006/relationships/image" Target="https://fbcdn-profile-a.akamaihd.net/hprofile-ak-ash3/t1/c5.5.64.64/s32x32/559192_10150688781273069_1041085830_t.jpg" TargetMode="External"/><Relationship Id="rId37" Type="http://schemas.openxmlformats.org/officeDocument/2006/relationships/hyperlink" Target="https://www.facebook.com/beccatrippa" TargetMode="External"/><Relationship Id="rId38" Type="http://schemas.openxmlformats.org/officeDocument/2006/relationships/hyperlink" Target="https://www.facebook.com/Japan.PMO/posts/227520814120042?stream_ref=10" TargetMode="External"/><Relationship Id="rId39" Type="http://schemas.openxmlformats.org/officeDocument/2006/relationships/hyperlink" Target="https://www.facebook.com/Japan.PMO/posts/227520814120042?stream_ref=10" TargetMode="External"/><Relationship Id="rId40" Type="http://schemas.openxmlformats.org/officeDocument/2006/relationships/image" Target="https://fbcdn-profile-a.akamaihd.net/hprofile-ak-ash2/t1.0-1/c0.17.32.32/p32x32/1888516_10152053373987909_1830001198_s.jpg" TargetMode="External"/><Relationship Id="rId41" Type="http://schemas.openxmlformats.org/officeDocument/2006/relationships/hyperlink" Target="https://www.facebook.com/emmanuelchanel" TargetMode="External"/><Relationship Id="rId42" Type="http://schemas.openxmlformats.org/officeDocument/2006/relationships/hyperlink" Target="https://www.facebook.com/Japan.PMO/posts/227520814120042?stream_ref=10" TargetMode="External"/><Relationship Id="rId43" Type="http://schemas.openxmlformats.org/officeDocument/2006/relationships/image" Target="https://fbcdn-profile-a.akamaihd.net/hprofile-ak-prn1/t1.0-1/p32x32/1622659_687887951254933_31512494_t.jpg" TargetMode="External"/><Relationship Id="rId44" Type="http://schemas.openxmlformats.org/officeDocument/2006/relationships/hyperlink" Target="https://www.facebook.com/toru.seo" TargetMode="External"/><Relationship Id="rId45" Type="http://schemas.openxmlformats.org/officeDocument/2006/relationships/hyperlink" Target="https://www.facebook.com/Japan.PMO/posts/227520814120042?stream_ref=10" TargetMode="External"/><Relationship Id="rId46" Type="http://schemas.openxmlformats.org/officeDocument/2006/relationships/hyperlink" Target="https://www.facebook.com/browse/likes?id=228475507357906" TargetMode="External"/><Relationship Id="rId47" Type="http://schemas.openxmlformats.org/officeDocument/2006/relationships/image" Target="https://fbcdn-profile-a.akamaihd.net/hprofile-ak-frc1/t1.0-1/c14.0.47.47/s32x32/252231_1002029915278_1941483569_t.jpg" TargetMode="External"/><Relationship Id="rId48" Type="http://schemas.openxmlformats.org/officeDocument/2006/relationships/hyperlink" Target="https://www.facebook.com/yamamoto.san.319" TargetMode="External"/><Relationship Id="rId49" Type="http://schemas.openxmlformats.org/officeDocument/2006/relationships/hyperlink" Target="https://www.facebook.com/Japan.PMO/posts/227520814120042?stream_ref=10" TargetMode="External"/><Relationship Id="rId50" Type="http://schemas.openxmlformats.org/officeDocument/2006/relationships/hyperlink" Target="https://www.facebook.com/browse/likes?id=228579580680832" TargetMode="External"/><Relationship Id="rId51" Type="http://schemas.openxmlformats.org/officeDocument/2006/relationships/image" Target="https://fbcdn-profile-a.akamaihd.net/hprofile-ak-ash3/t1/c5.5.64.64/s32x32/559192_10150688781273069_1041085830_t.jpg" TargetMode="External"/><Relationship Id="rId52" Type="http://schemas.openxmlformats.org/officeDocument/2006/relationships/hyperlink" Target="https://www.facebook.com/beccatrippa" TargetMode="External"/><Relationship Id="rId53" Type="http://schemas.openxmlformats.org/officeDocument/2006/relationships/hyperlink" Target="https://www.facebook.com/Japan.PMO/posts/227520814120042?stream_ref=10" TargetMode="External"/><Relationship Id="rId54" Type="http://schemas.openxmlformats.org/officeDocument/2006/relationships/image" Target="https://fbcdn-profile-a.akamaihd.net/hprofile-ak-ash3/t1/c5.5.64.64/s32x32/559192_10150688781273069_1041085830_t.jpg" TargetMode="External"/><Relationship Id="rId55" Type="http://schemas.openxmlformats.org/officeDocument/2006/relationships/hyperlink" Target="https://www.facebook.com/beccatrippa" TargetMode="External"/><Relationship Id="rId56" Type="http://schemas.openxmlformats.org/officeDocument/2006/relationships/hyperlink" Target="https://www.facebook.com/Japan.PMO/posts/227520814120042?stream_ref=10" TargetMode="External"/><Relationship Id="rId57" Type="http://schemas.openxmlformats.org/officeDocument/2006/relationships/image" Target="https://fbcdn-profile-a.akamaihd.net/hprofile-ak-ash2/t1.0-1/c0.17.32.32/p32x32/1888516_10152053373987909_1830001198_s.jpg" TargetMode="External"/><Relationship Id="rId58" Type="http://schemas.openxmlformats.org/officeDocument/2006/relationships/hyperlink" Target="https://www.facebook.com/emmanuelchanel" TargetMode="External"/><Relationship Id="rId59" Type="http://schemas.openxmlformats.org/officeDocument/2006/relationships/hyperlink" Target="https://www.env.go.jp/hourei/syousai.php?id=18000278" TargetMode="External"/><Relationship Id="rId60" Type="http://schemas.openxmlformats.org/officeDocument/2006/relationships/hyperlink" Target="https://www.env.go.jp/hourei/syousai.php?id=18000278" TargetMode="External"/><Relationship Id="rId61" Type="http://schemas.openxmlformats.org/officeDocument/2006/relationships/hyperlink" Target="http://www.env.go.jp/" TargetMode="External"/><Relationship Id="rId62" Type="http://schemas.openxmlformats.org/officeDocument/2006/relationships/hyperlink" Target="https://www.facebook.com/Japan.PMO/posts/227520814120042?stream_ref=10" TargetMode="External"/><Relationship Id="rId63" Type="http://schemas.openxmlformats.org/officeDocument/2006/relationships/hyperlink" Target="https://www.facebook.com/Japan.PMO/posts/227520814120042?stream_ref=10" TargetMode="Externa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2014-03-17T12:12:28Z</dcterms:created>
  <dcterms:modified xsi:type="dcterms:W3CDTF">2014-03-17T12:13:08Z</dcterms:modified>
  <cp:revision>1</cp:revision>
</cp:coreProperties>
</file>